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5B" w:rsidRDefault="0019555B" w:rsidP="001955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9555B" w:rsidRDefault="0019555B" w:rsidP="001955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«Подлесная основная общеобразовательная школа» </w:t>
      </w:r>
    </w:p>
    <w:p w:rsidR="0019555B" w:rsidRDefault="0019555B" w:rsidP="001955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«Лениногорский муниципальный район» </w:t>
      </w:r>
    </w:p>
    <w:p w:rsidR="009A27DE" w:rsidRDefault="0019555B" w:rsidP="001955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9555B" w:rsidRDefault="0019555B" w:rsidP="001955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555B" w:rsidRDefault="0019555B" w:rsidP="001955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D2759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9555B" w:rsidRDefault="0073085E" w:rsidP="001955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25.03.</w:t>
      </w:r>
      <w:r w:rsidR="0019555B">
        <w:rPr>
          <w:rFonts w:ascii="Times New Roman" w:hAnsi="Times New Roman" w:cs="Times New Roman"/>
          <w:sz w:val="24"/>
          <w:szCs w:val="24"/>
        </w:rPr>
        <w:t>2013 г.</w:t>
      </w:r>
    </w:p>
    <w:p w:rsidR="0019555B" w:rsidRDefault="0019555B" w:rsidP="001955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собрания коллектива </w:t>
      </w:r>
    </w:p>
    <w:p w:rsidR="0019555B" w:rsidRDefault="0019555B" w:rsidP="001955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«Подлесная ООШ» МО «ЛМР» РТ</w:t>
      </w: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Борисова Наталья Юрьевна.</w:t>
      </w: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Шарапова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Присутствовало всего:  </w:t>
      </w:r>
      <w:r w:rsidR="00DB38C9">
        <w:rPr>
          <w:rFonts w:ascii="Times New Roman" w:hAnsi="Times New Roman" w:cs="Times New Roman"/>
          <w:sz w:val="24"/>
          <w:szCs w:val="24"/>
        </w:rPr>
        <w:t xml:space="preserve">119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них:</w:t>
      </w: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МБОУ «Подлесная ООШ» МО «ЛМР» РТ: </w:t>
      </w:r>
      <w:r w:rsidR="00D225F7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D225F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B38C9" w:rsidRDefault="00DB38C9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  <w:sectPr w:rsidR="00DB38C9" w:rsidSect="0019555B">
          <w:pgSz w:w="11906" w:h="16838"/>
          <w:pgMar w:top="567" w:right="566" w:bottom="568" w:left="1134" w:header="708" w:footer="708" w:gutter="0"/>
          <w:cols w:space="708"/>
          <w:docGrid w:linePitch="360"/>
        </w:sectPr>
      </w:pPr>
    </w:p>
    <w:p w:rsidR="0019555B" w:rsidRDefault="0019555B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Богодарова Ф.А.</w:t>
      </w:r>
    </w:p>
    <w:p w:rsidR="0019555B" w:rsidRDefault="0019555B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Афанасьева О.В.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Акимова Н.В.</w:t>
      </w:r>
    </w:p>
    <w:p w:rsidR="0019555B" w:rsidRDefault="0019555B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Глухова М.М.</w:t>
      </w:r>
    </w:p>
    <w:p w:rsidR="0019555B" w:rsidRDefault="0019555B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Гайфуллина Н.И.</w:t>
      </w:r>
    </w:p>
    <w:p w:rsidR="0019555B" w:rsidRDefault="0019555B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Колкаманова Л.А.</w:t>
      </w:r>
    </w:p>
    <w:p w:rsidR="0019555B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Кочеткова Г.Н.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Краснова Ю.М.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Малова И.В.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Потапова М.А.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Шарапова И.С.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Шириева Г.И.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Чернобровкина Л.Г.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Абрамов А.Д.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Макарова М.В.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Фомина Г.Н.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D225F7" w:rsidRDefault="00D225F7" w:rsidP="001955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Иксанова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E20298" w:rsidRPr="00E20298" w:rsidRDefault="00D225F7" w:rsidP="00E202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 М.Н.</w:t>
      </w:r>
    </w:p>
    <w:p w:rsidR="00DB38C9" w:rsidRDefault="00DB38C9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DB38C9" w:rsidSect="00DB38C9">
          <w:type w:val="continuous"/>
          <w:pgSz w:w="11906" w:h="16838"/>
          <w:pgMar w:top="567" w:right="566" w:bottom="568" w:left="1134" w:header="708" w:footer="708" w:gutter="0"/>
          <w:cols w:num="2" w:space="708"/>
          <w:docGrid w:linePitch="360"/>
        </w:sectPr>
      </w:pPr>
    </w:p>
    <w:p w:rsidR="0019555B" w:rsidRDefault="0019555B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Отсутствовало: </w:t>
      </w:r>
      <w:r w:rsidR="009C3572">
        <w:rPr>
          <w:rFonts w:ascii="Times New Roman" w:hAnsi="Times New Roman" w:cs="Times New Roman"/>
          <w:sz w:val="24"/>
          <w:szCs w:val="24"/>
        </w:rPr>
        <w:t>0 человек.</w:t>
      </w:r>
    </w:p>
    <w:p w:rsidR="009C3572" w:rsidRDefault="009C3572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3572" w:rsidRDefault="009C3572" w:rsidP="001955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представители): </w:t>
      </w:r>
      <w:r w:rsidR="00DB38C9">
        <w:rPr>
          <w:rFonts w:ascii="Times New Roman" w:hAnsi="Times New Roman" w:cs="Times New Roman"/>
          <w:sz w:val="24"/>
          <w:szCs w:val="24"/>
        </w:rPr>
        <w:t xml:space="preserve">73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DB38C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B38C9" w:rsidRDefault="00DB38C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  <w:sectPr w:rsidR="00DB38C9" w:rsidSect="00DB38C9">
          <w:type w:val="continuous"/>
          <w:pgSz w:w="11906" w:h="16838"/>
          <w:pgMar w:top="567" w:right="566" w:bottom="568" w:left="1134" w:header="708" w:footer="708" w:gutter="0"/>
          <w:cols w:space="708"/>
          <w:docGrid w:linePitch="360"/>
        </w:sectPr>
      </w:pPr>
    </w:p>
    <w:p w:rsidR="00C900E6" w:rsidRPr="00EF6D9F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Гладкова Е.А.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Григорьева </w:t>
      </w:r>
      <w:r w:rsidR="00331B79">
        <w:rPr>
          <w:rFonts w:ascii="Times New Roman" w:hAnsi="Times New Roman" w:cs="Times New Roman"/>
          <w:sz w:val="24"/>
          <w:szCs w:val="24"/>
        </w:rPr>
        <w:t>М.Н.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D9F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 w:rsidR="00331B79">
        <w:rPr>
          <w:rFonts w:ascii="Times New Roman" w:hAnsi="Times New Roman" w:cs="Times New Roman"/>
          <w:sz w:val="24"/>
          <w:szCs w:val="24"/>
        </w:rPr>
        <w:t>З.М.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Королев</w:t>
      </w:r>
      <w:r w:rsidR="00331B79">
        <w:rPr>
          <w:rFonts w:ascii="Times New Roman" w:hAnsi="Times New Roman" w:cs="Times New Roman"/>
          <w:sz w:val="24"/>
          <w:szCs w:val="24"/>
        </w:rPr>
        <w:t>а</w:t>
      </w:r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 w:rsidR="00331B79">
        <w:rPr>
          <w:rFonts w:ascii="Times New Roman" w:hAnsi="Times New Roman" w:cs="Times New Roman"/>
          <w:sz w:val="24"/>
          <w:szCs w:val="24"/>
        </w:rPr>
        <w:t>О.А.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Кувшинов</w:t>
      </w:r>
      <w:r w:rsidR="00331B79">
        <w:rPr>
          <w:rFonts w:ascii="Times New Roman" w:hAnsi="Times New Roman" w:cs="Times New Roman"/>
          <w:sz w:val="24"/>
          <w:szCs w:val="24"/>
        </w:rPr>
        <w:t>а</w:t>
      </w:r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 w:rsidR="00331B79">
        <w:rPr>
          <w:rFonts w:ascii="Times New Roman" w:hAnsi="Times New Roman" w:cs="Times New Roman"/>
          <w:sz w:val="24"/>
          <w:szCs w:val="24"/>
        </w:rPr>
        <w:t>Д.А.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Мишин </w:t>
      </w:r>
      <w:r w:rsidR="00331B79">
        <w:rPr>
          <w:rFonts w:ascii="Times New Roman" w:hAnsi="Times New Roman" w:cs="Times New Roman"/>
          <w:sz w:val="24"/>
          <w:szCs w:val="24"/>
        </w:rPr>
        <w:t>Н.А.</w:t>
      </w:r>
    </w:p>
    <w:p w:rsidR="009C3572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Брагин</w:t>
      </w:r>
      <w:r w:rsidR="00331B79">
        <w:rPr>
          <w:rFonts w:ascii="Times New Roman" w:hAnsi="Times New Roman" w:cs="Times New Roman"/>
          <w:sz w:val="24"/>
          <w:szCs w:val="24"/>
        </w:rPr>
        <w:t>а</w:t>
      </w:r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 w:rsidR="00331B79">
        <w:rPr>
          <w:rFonts w:ascii="Times New Roman" w:hAnsi="Times New Roman" w:cs="Times New Roman"/>
          <w:sz w:val="24"/>
          <w:szCs w:val="24"/>
        </w:rPr>
        <w:t>Г.Ш.</w:t>
      </w:r>
    </w:p>
    <w:p w:rsidR="00C900E6" w:rsidRPr="00EF6D9F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Глухов</w:t>
      </w:r>
      <w:r w:rsidR="00C900E6" w:rsidRPr="00EF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Э.Д.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Журавлев</w:t>
      </w:r>
      <w:r w:rsidR="00331B79">
        <w:rPr>
          <w:rFonts w:ascii="Times New Roman" w:hAnsi="Times New Roman" w:cs="Times New Roman"/>
          <w:sz w:val="24"/>
          <w:szCs w:val="24"/>
        </w:rPr>
        <w:t>а Ю.П.</w:t>
      </w:r>
    </w:p>
    <w:p w:rsidR="00C900E6" w:rsidRPr="00EF6D9F" w:rsidRDefault="00331B79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Зайнутдинов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Кадырова </w:t>
      </w:r>
      <w:r w:rsidR="00331B79">
        <w:rPr>
          <w:rFonts w:ascii="Times New Roman" w:hAnsi="Times New Roman" w:cs="Times New Roman"/>
          <w:sz w:val="24"/>
          <w:szCs w:val="24"/>
        </w:rPr>
        <w:t>Г.Р.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Матвеева </w:t>
      </w:r>
      <w:r w:rsidR="00331B79">
        <w:rPr>
          <w:rFonts w:ascii="Times New Roman" w:hAnsi="Times New Roman" w:cs="Times New Roman"/>
          <w:sz w:val="24"/>
          <w:szCs w:val="24"/>
        </w:rPr>
        <w:t>Л.И.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D9F"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 w:rsidR="00331B79">
        <w:rPr>
          <w:rFonts w:ascii="Times New Roman" w:hAnsi="Times New Roman" w:cs="Times New Roman"/>
          <w:sz w:val="24"/>
          <w:szCs w:val="24"/>
        </w:rPr>
        <w:t>Н.</w:t>
      </w:r>
      <w:r w:rsidRPr="00EF6D9F">
        <w:rPr>
          <w:rFonts w:ascii="Times New Roman" w:hAnsi="Times New Roman" w:cs="Times New Roman"/>
          <w:sz w:val="24"/>
          <w:szCs w:val="24"/>
        </w:rPr>
        <w:t xml:space="preserve"> Н</w:t>
      </w:r>
      <w:r w:rsidR="00331B79">
        <w:rPr>
          <w:rFonts w:ascii="Times New Roman" w:hAnsi="Times New Roman" w:cs="Times New Roman"/>
          <w:sz w:val="24"/>
          <w:szCs w:val="24"/>
        </w:rPr>
        <w:t>.</w:t>
      </w:r>
    </w:p>
    <w:p w:rsidR="00C900E6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Федотова </w:t>
      </w:r>
      <w:r w:rsidR="00331B79">
        <w:rPr>
          <w:rFonts w:ascii="Times New Roman" w:hAnsi="Times New Roman" w:cs="Times New Roman"/>
          <w:sz w:val="24"/>
          <w:szCs w:val="24"/>
        </w:rPr>
        <w:t>Е.В.</w:t>
      </w:r>
    </w:p>
    <w:p w:rsidR="00C900E6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Федорова С.А.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331B79">
        <w:rPr>
          <w:rFonts w:ascii="Times New Roman" w:hAnsi="Times New Roman" w:cs="Times New Roman"/>
          <w:sz w:val="24"/>
          <w:szCs w:val="24"/>
        </w:rPr>
        <w:t>.М.</w:t>
      </w:r>
    </w:p>
    <w:p w:rsidR="00C900E6" w:rsidRPr="00EF6D9F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Жданова Г.А.</w:t>
      </w:r>
    </w:p>
    <w:p w:rsidR="00C900E6" w:rsidRPr="00EF6D9F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 Т.В.</w:t>
      </w:r>
    </w:p>
    <w:p w:rsidR="00C900E6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 Е.М.</w:t>
      </w:r>
    </w:p>
    <w:p w:rsidR="00C900E6" w:rsidRPr="00EF6D9F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Мельникова С.А.</w:t>
      </w:r>
    </w:p>
    <w:p w:rsidR="00C900E6" w:rsidRPr="00EF6D9F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C900E6" w:rsidRPr="00EF6D9F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Салахова Т.П.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Хуббатуллина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B79">
        <w:rPr>
          <w:rFonts w:ascii="Times New Roman" w:hAnsi="Times New Roman" w:cs="Times New Roman"/>
          <w:sz w:val="24"/>
          <w:szCs w:val="24"/>
        </w:rPr>
        <w:t>И.Р.</w:t>
      </w:r>
    </w:p>
    <w:p w:rsidR="00C900E6" w:rsidRDefault="00331B79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Чурикова Т.В.</w:t>
      </w:r>
    </w:p>
    <w:p w:rsidR="00C900E6" w:rsidRDefault="00331B79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Алтапова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Вагапов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B79">
        <w:rPr>
          <w:rFonts w:ascii="Times New Roman" w:hAnsi="Times New Roman" w:cs="Times New Roman"/>
          <w:sz w:val="24"/>
          <w:szCs w:val="24"/>
        </w:rPr>
        <w:t>В.И.</w:t>
      </w:r>
    </w:p>
    <w:p w:rsidR="00C900E6" w:rsidRDefault="00331B79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C900E6" w:rsidRDefault="00331B79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Кадомкина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Н.С.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FE17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FE1785">
        <w:rPr>
          <w:rFonts w:ascii="Times New Roman" w:hAnsi="Times New Roman" w:cs="Times New Roman"/>
          <w:sz w:val="24"/>
          <w:szCs w:val="24"/>
        </w:rPr>
        <w:t>.</w:t>
      </w:r>
    </w:p>
    <w:p w:rsidR="00C900E6" w:rsidRPr="00EF6D9F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Магсумова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Г.Р.</w:t>
      </w:r>
    </w:p>
    <w:p w:rsidR="00C900E6" w:rsidRPr="0010355A" w:rsidRDefault="00FE1785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C900E6" w:rsidRDefault="00FE1785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Протасеева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C900E6" w:rsidRPr="0010355A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355A">
        <w:rPr>
          <w:rFonts w:ascii="Times New Roman" w:hAnsi="Times New Roman" w:cs="Times New Roman"/>
          <w:sz w:val="24"/>
          <w:szCs w:val="24"/>
        </w:rPr>
        <w:t>Пятаева</w:t>
      </w:r>
      <w:proofErr w:type="spellEnd"/>
      <w:r w:rsidRPr="0010355A"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Т.Л.</w:t>
      </w:r>
    </w:p>
    <w:p w:rsidR="00C900E6" w:rsidRDefault="00FE1785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Сафиуллина Е.Н.</w:t>
      </w:r>
    </w:p>
    <w:p w:rsidR="00C900E6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Ф.Р.</w:t>
      </w:r>
    </w:p>
    <w:p w:rsidR="00C900E6" w:rsidRDefault="00FE1785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О.Ю.</w:t>
      </w:r>
    </w:p>
    <w:p w:rsidR="00C900E6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Г</w:t>
      </w:r>
      <w:r w:rsidR="00FE17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Р.</w:t>
      </w:r>
    </w:p>
    <w:p w:rsidR="00C900E6" w:rsidRDefault="00FE1785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АшуровГ.О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E1785" w:rsidRDefault="00FE1785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Гарипов М.Ф.</w:t>
      </w:r>
      <w:r w:rsidR="00C900E6" w:rsidRPr="00FE1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0E6" w:rsidRPr="00FE1785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785">
        <w:rPr>
          <w:rFonts w:ascii="Times New Roman" w:hAnsi="Times New Roman" w:cs="Times New Roman"/>
          <w:sz w:val="24"/>
          <w:szCs w:val="24"/>
        </w:rPr>
        <w:t>Каранурова</w:t>
      </w:r>
      <w:proofErr w:type="spellEnd"/>
      <w:r w:rsidRPr="00FE1785"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З.Р.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Козлова </w:t>
      </w:r>
      <w:r w:rsidR="00FE1785">
        <w:rPr>
          <w:rFonts w:ascii="Times New Roman" w:hAnsi="Times New Roman" w:cs="Times New Roman"/>
          <w:sz w:val="24"/>
          <w:szCs w:val="24"/>
        </w:rPr>
        <w:t>Е.В.</w:t>
      </w:r>
    </w:p>
    <w:p w:rsidR="00C900E6" w:rsidRDefault="00FE1785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Протасеева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C900E6" w:rsidRDefault="00FE1785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Пушкарева Е.А.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О.В.</w:t>
      </w:r>
    </w:p>
    <w:p w:rsidR="00C900E6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Чугунова </w:t>
      </w:r>
      <w:r w:rsidR="00FE1785">
        <w:rPr>
          <w:rFonts w:ascii="Times New Roman" w:hAnsi="Times New Roman" w:cs="Times New Roman"/>
          <w:sz w:val="24"/>
          <w:szCs w:val="24"/>
        </w:rPr>
        <w:t>Т.Н.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Борисова </w:t>
      </w:r>
      <w:r w:rsidR="00FE1785">
        <w:rPr>
          <w:rFonts w:ascii="Times New Roman" w:hAnsi="Times New Roman" w:cs="Times New Roman"/>
          <w:sz w:val="24"/>
          <w:szCs w:val="24"/>
        </w:rPr>
        <w:t>Н.Ю.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Бурлаченко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А.В.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</w:rPr>
        <w:t>Г.Р.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Нуриев </w:t>
      </w:r>
      <w:r w:rsidR="00FE1785">
        <w:rPr>
          <w:rFonts w:ascii="Times New Roman" w:hAnsi="Times New Roman" w:cs="Times New Roman"/>
          <w:sz w:val="24"/>
          <w:szCs w:val="24"/>
        </w:rPr>
        <w:t>Ф.А.</w:t>
      </w:r>
    </w:p>
    <w:p w:rsidR="00C900E6" w:rsidRDefault="00FE1785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C900E6" w:rsidRDefault="00FE1785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</w:t>
      </w:r>
    </w:p>
    <w:p w:rsidR="00C900E6" w:rsidRDefault="00FE1785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Бельтикова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E1785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785">
        <w:rPr>
          <w:rFonts w:ascii="Times New Roman" w:hAnsi="Times New Roman" w:cs="Times New Roman"/>
          <w:sz w:val="24"/>
          <w:szCs w:val="24"/>
        </w:rPr>
        <w:t>Газизов</w:t>
      </w:r>
      <w:r w:rsidR="00FE178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E1785">
        <w:rPr>
          <w:rFonts w:ascii="Times New Roman" w:hAnsi="Times New Roman" w:cs="Times New Roman"/>
          <w:sz w:val="24"/>
          <w:szCs w:val="24"/>
        </w:rPr>
        <w:t xml:space="preserve"> А.Д.</w:t>
      </w:r>
      <w:r w:rsidRPr="00FE1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0E6" w:rsidRPr="00FE1785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785">
        <w:rPr>
          <w:rFonts w:ascii="Times New Roman" w:hAnsi="Times New Roman" w:cs="Times New Roman"/>
          <w:sz w:val="24"/>
          <w:szCs w:val="24"/>
        </w:rPr>
        <w:t xml:space="preserve">Елизарова </w:t>
      </w:r>
      <w:r w:rsidR="00FE1785">
        <w:rPr>
          <w:rFonts w:ascii="Times New Roman" w:hAnsi="Times New Roman" w:cs="Times New Roman"/>
          <w:sz w:val="24"/>
          <w:szCs w:val="24"/>
        </w:rPr>
        <w:t>С.М.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 А</w:t>
      </w:r>
      <w:r w:rsidR="00FE17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FE1785">
        <w:rPr>
          <w:rFonts w:ascii="Times New Roman" w:hAnsi="Times New Roman" w:cs="Times New Roman"/>
          <w:sz w:val="24"/>
          <w:szCs w:val="24"/>
        </w:rPr>
        <w:t>.</w:t>
      </w:r>
    </w:p>
    <w:p w:rsidR="00C900E6" w:rsidRDefault="002E3138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Максимова Т.В.</w:t>
      </w:r>
    </w:p>
    <w:p w:rsidR="00C900E6" w:rsidRDefault="002E3138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Мударисова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2E3138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138">
        <w:rPr>
          <w:rFonts w:ascii="Times New Roman" w:hAnsi="Times New Roman" w:cs="Times New Roman"/>
          <w:sz w:val="24"/>
          <w:szCs w:val="24"/>
        </w:rPr>
        <w:t>Кривошеин</w:t>
      </w:r>
      <w:r w:rsidR="002E3138">
        <w:rPr>
          <w:rFonts w:ascii="Times New Roman" w:hAnsi="Times New Roman" w:cs="Times New Roman"/>
          <w:sz w:val="24"/>
          <w:szCs w:val="24"/>
        </w:rPr>
        <w:t>а О.В.</w:t>
      </w:r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0E6" w:rsidRPr="002E3138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3138">
        <w:rPr>
          <w:rFonts w:ascii="Times New Roman" w:hAnsi="Times New Roman" w:cs="Times New Roman"/>
          <w:sz w:val="24"/>
          <w:szCs w:val="24"/>
        </w:rPr>
        <w:t>Лямова</w:t>
      </w:r>
      <w:proofErr w:type="spellEnd"/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  <w:r w:rsidR="002E3138">
        <w:rPr>
          <w:rFonts w:ascii="Times New Roman" w:hAnsi="Times New Roman" w:cs="Times New Roman"/>
          <w:sz w:val="24"/>
          <w:szCs w:val="24"/>
        </w:rPr>
        <w:t>Л.</w:t>
      </w:r>
      <w:r w:rsidRPr="002E3138">
        <w:rPr>
          <w:rFonts w:ascii="Times New Roman" w:hAnsi="Times New Roman" w:cs="Times New Roman"/>
          <w:sz w:val="24"/>
          <w:szCs w:val="24"/>
        </w:rPr>
        <w:t xml:space="preserve"> В</w:t>
      </w:r>
      <w:r w:rsidR="002E3138">
        <w:rPr>
          <w:rFonts w:ascii="Times New Roman" w:hAnsi="Times New Roman" w:cs="Times New Roman"/>
          <w:sz w:val="24"/>
          <w:szCs w:val="24"/>
        </w:rPr>
        <w:t>.</w:t>
      </w:r>
    </w:p>
    <w:p w:rsidR="00C900E6" w:rsidRDefault="002E3138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Николаева О.И. </w:t>
      </w:r>
    </w:p>
    <w:p w:rsidR="00C900E6" w:rsidRDefault="002E3138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Сергушова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C900E6" w:rsidRDefault="00C900E6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138">
        <w:rPr>
          <w:rFonts w:ascii="Times New Roman" w:hAnsi="Times New Roman" w:cs="Times New Roman"/>
          <w:sz w:val="24"/>
          <w:szCs w:val="24"/>
        </w:rPr>
        <w:t>С.М.</w:t>
      </w:r>
    </w:p>
    <w:p w:rsidR="00C900E6" w:rsidRDefault="002E3138" w:rsidP="00C900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Ушакова Н.Ф.</w:t>
      </w:r>
    </w:p>
    <w:p w:rsidR="00C900E6" w:rsidRDefault="00C900E6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Федотова </w:t>
      </w:r>
      <w:r w:rsidR="002E3138">
        <w:rPr>
          <w:rFonts w:ascii="Times New Roman" w:hAnsi="Times New Roman" w:cs="Times New Roman"/>
          <w:sz w:val="24"/>
          <w:szCs w:val="24"/>
        </w:rPr>
        <w:t>Л.Н.</w:t>
      </w:r>
    </w:p>
    <w:p w:rsidR="002E3138" w:rsidRDefault="002E3138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Залалтдинов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2E3138" w:rsidRDefault="002E3138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Кужелева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2E3138" w:rsidRDefault="002E3138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Мавлюдова</w:t>
      </w:r>
      <w:proofErr w:type="spellEnd"/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Г.А.</w:t>
      </w:r>
    </w:p>
    <w:p w:rsidR="002E3138" w:rsidRPr="00EF6D9F" w:rsidRDefault="002E3138" w:rsidP="002E3138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Сафин</w:t>
      </w:r>
      <w:r>
        <w:rPr>
          <w:rFonts w:ascii="Times New Roman" w:hAnsi="Times New Roman" w:cs="Times New Roman"/>
          <w:sz w:val="24"/>
          <w:szCs w:val="24"/>
        </w:rPr>
        <w:t>а Г.А.</w:t>
      </w:r>
    </w:p>
    <w:p w:rsidR="002E3138" w:rsidRDefault="002E3138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Уланов М. И.</w:t>
      </w:r>
    </w:p>
    <w:p w:rsidR="002E3138" w:rsidRDefault="002E3138" w:rsidP="00C900E6">
      <w:pPr>
        <w:pStyle w:val="a3"/>
        <w:numPr>
          <w:ilvl w:val="0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Г.И.</w:t>
      </w:r>
    </w:p>
    <w:p w:rsidR="00DB38C9" w:rsidRDefault="00DB38C9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DB38C9" w:rsidSect="00DB38C9">
          <w:type w:val="continuous"/>
          <w:pgSz w:w="11906" w:h="16838"/>
          <w:pgMar w:top="567" w:right="566" w:bottom="284" w:left="1134" w:header="708" w:footer="708" w:gutter="0"/>
          <w:cols w:num="2" w:space="708"/>
          <w:docGrid w:linePitch="360"/>
        </w:sectPr>
      </w:pPr>
    </w:p>
    <w:p w:rsidR="00DB38C9" w:rsidRDefault="00DB38C9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3572" w:rsidRDefault="009C3572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Отсутствовало: </w:t>
      </w:r>
      <w:r w:rsidR="00DB38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B38C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597" w:rsidRDefault="00D27597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7597" w:rsidRDefault="00D27597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МБОУ «Подлесная ООШ» МО «ЛМР» РТ: </w:t>
      </w:r>
      <w:r w:rsidR="00BB5217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BB521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B38C9" w:rsidRDefault="00DB38C9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  <w:sectPr w:rsidR="00DB38C9" w:rsidSect="00DB38C9">
          <w:type w:val="continuous"/>
          <w:pgSz w:w="11906" w:h="16838"/>
          <w:pgMar w:top="567" w:right="566" w:bottom="568" w:left="1134" w:header="708" w:footer="708" w:gutter="0"/>
          <w:cols w:space="708"/>
          <w:docGrid w:linePitch="360"/>
        </w:sectPr>
      </w:pP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Брагин Руслан Сергеевич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Кривошеин Владислав Сергеевич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Владимировна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Анжела Андреевна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Сергушов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 Андреевич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Сиренович</w:t>
      </w:r>
      <w:proofErr w:type="spellEnd"/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Ушаков Дмитрий Михайлович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Федотова Дарья Викторовна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Ашуров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Бустонович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Ильдар Альбертович        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Залалтдинов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Кужелева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Леонидовна                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Курамшин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Рафаэль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Мавлюдова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Сергеевна 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B5217" w:rsidRPr="00C55B55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Миронова Мария Сергеевна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Маратовна 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Сафин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 Виктор Васильевич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Уланова Ксения Дмитриевна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Фатыхов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Раисович</w:t>
      </w:r>
      <w:proofErr w:type="spellEnd"/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Чугунова Оксана Сергеевна</w:t>
      </w:r>
    </w:p>
    <w:p w:rsidR="00BB5217" w:rsidRDefault="00BB5217" w:rsidP="00BB521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Юсупова Ландыш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Масхутовна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B38C9" w:rsidRDefault="00DB38C9" w:rsidP="00BB5217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DB38C9" w:rsidSect="00DB38C9">
          <w:type w:val="continuous"/>
          <w:pgSz w:w="11906" w:h="16838"/>
          <w:pgMar w:top="567" w:right="566" w:bottom="568" w:left="1134" w:header="708" w:footer="708" w:gutter="0"/>
          <w:cols w:num="2" w:space="708"/>
          <w:docGrid w:linePitch="360"/>
        </w:sectPr>
      </w:pPr>
    </w:p>
    <w:p w:rsidR="009C3572" w:rsidRPr="00D27597" w:rsidRDefault="009C3572" w:rsidP="00BB52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7597" w:rsidRDefault="00D27597" w:rsidP="00D275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Отсутствовало: 0 человек.</w:t>
      </w:r>
    </w:p>
    <w:p w:rsidR="009C3572" w:rsidRDefault="009C3572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3572" w:rsidRDefault="009C3572" w:rsidP="009C35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C3572" w:rsidRDefault="009C3572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3572" w:rsidRDefault="009C3572" w:rsidP="009C35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Внесение изменений и дополнений в устав Муниципальное бюджетное общеобразовательное учреждение </w:t>
      </w:r>
      <w:r w:rsidRPr="009C3572">
        <w:rPr>
          <w:rFonts w:ascii="Times New Roman" w:hAnsi="Times New Roman" w:cs="Times New Roman"/>
          <w:sz w:val="24"/>
          <w:szCs w:val="24"/>
        </w:rPr>
        <w:t>«Подлесная основная общеобразовательная школа»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3572" w:rsidRDefault="009C3572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9C3572" w:rsidP="009C3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 директора МБОУ «Подлесная ООШ» МО «ЛМР» 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Богодарову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Фариду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Анваровну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которая ознакомила присутствующих с изменениями и дополнениями  в уставе  школы.  В результате проверки Департамента в уставе МБОУ «Подлесная ООШ» МО «ЛМР» РТ были отмечены неточности и замечания. </w:t>
      </w:r>
      <w:r w:rsidR="00FD72B3">
        <w:rPr>
          <w:rFonts w:ascii="Times New Roman" w:hAnsi="Times New Roman" w:cs="Times New Roman"/>
          <w:sz w:val="24"/>
          <w:szCs w:val="24"/>
        </w:rPr>
        <w:t xml:space="preserve"> Директор  школы Богодарова Ф.А предложила следующие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2B3">
        <w:rPr>
          <w:rFonts w:ascii="Times New Roman" w:hAnsi="Times New Roman" w:cs="Times New Roman"/>
          <w:sz w:val="24"/>
          <w:szCs w:val="24"/>
        </w:rPr>
        <w:t>изменения и дополнения:</w:t>
      </w:r>
    </w:p>
    <w:p w:rsidR="00DB38C9" w:rsidRPr="009C3572" w:rsidRDefault="00FD72B3" w:rsidP="00DB38C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6028"/>
      </w:tblGrid>
      <w:tr w:rsidR="00DB38C9" w:rsidTr="00DB38C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Прежний текст Устава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Измененный текст Устава</w:t>
            </w:r>
          </w:p>
        </w:tc>
      </w:tr>
      <w:tr w:rsidR="00DB38C9" w:rsidTr="00DB38C9">
        <w:trPr>
          <w:trHeight w:val="273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1.6. Учредителем Школы является исполнительный комитет муниципального образования «Лениногорский муниципальный район» Республики Татарстан (далее – Учредитель).  Функции и полномочия Учредителя Школы в соответствии с федеральным законодательством, законодательством Республики Татарстан и нормативными правовыми актами муниципального образования «Лениногорский муниципальный район»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 осуществляет Муниципальное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(далее – Управление образования).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Отношения между Учредителем и Учреждением регулируются настоящим Уставом, действующим законодательством Российской Федерации, Республики Татарстан и иными муниципальными нормативными правовыми актами.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 Учредителем Школы является муниципальное образование «Лениногорский муниципальный район» Республики Татарстан (далее – Учредитель).  Функции и полномочия Учредителя Школы в соответствии с федеральным законодательством и законодательством Республики Татарстан осуществляет исполнительный комитет муниципального образования «Лениногорский муниципальный район» Республики Татарстан (далее - Управление образования).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между Учредителем и Учреждением регулируются настоящим Уставом, действующим законодательством Российской Федерации, Республики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 и иными муниципальными нормативными правовыми актами.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8C9" w:rsidRPr="00F26E21" w:rsidTr="00DB38C9">
        <w:trPr>
          <w:trHeight w:val="84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 Прием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обучающихся во 2 - 9, 11-ые классы проводится в соответствии с лицензионными условиями осуществления образовательной деятельности, санитарными нормами и правилами, а также Уставом и осуществляется при наличии свободных мест.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Прием во 2 - 9, 11-ые классы осуществляется при наличии следующих документов: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родителей (законных представителей) на имя руководителя Школы;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личного дела обучающегося;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промежуточной аттестации, заверенных печатью образовательного учреждения, из которого прибыл </w:t>
            </w:r>
            <w:proofErr w:type="gramStart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приема в Школу в течение учебного года) медицинской карты установленного образца по форме № 026/у.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3.10. Прием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обучающихся во 2 - 9 классы проводится в соответствии с лицензионными условиями осуществления образовательной деятельности, санитарными нормами и правилами, а также Уставом и осуществляется при наличии свободных мест.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Прием во 2 - 9 классы осуществляется при наличии следующих документов: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родителей (законных представителей) на имя руководителя Школы;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личного дела обучающегося и результатов промежуточной аттестации, выданные образовательным учреждением, в котором он обучался ранее; </w:t>
            </w:r>
            <w:proofErr w:type="gramEnd"/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медицинская карта.</w:t>
            </w:r>
          </w:p>
        </w:tc>
      </w:tr>
      <w:tr w:rsidR="00DB38C9" w:rsidTr="00DB38C9">
        <w:trPr>
          <w:trHeight w:val="248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3.28. Учебный год в Школе начинается 1 сентября, если этот день приходится на выходной день, то в этом случае учебный год начинается в первый, следующий за ним рабочий день.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   Продолжительность учебного года в Школе в 1-х классах - 33 недели, во 2-х - 11-х классах – не менее 34 недель (в 9, 11-х классах без учета государственной (итоговой) аттестации).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3.28. Учебный год в Школе начинается 1 сентября, если этот день приходится на выходной день, то в этом случае учебный год начинается в первый, следующий за ним рабочий день.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   Продолжительность учебного года в Школе в 1-х классах - 33 недели, во 2 – 4-х, 9-х классах – не менее 34 недель (в 9-х классах без учета государственной (итоговой) аттестации), в 5 – 8-х – не менее 35 недель.</w:t>
            </w:r>
          </w:p>
        </w:tc>
      </w:tr>
      <w:tr w:rsidR="00DB38C9" w:rsidTr="00DB38C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3.30.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Режим занятий обучающихся устанавливается следующий: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  начало занятий - 8.00, окончание занятий не позднее 14.30;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урока для обучающихся 2-11 классов  - 45 минут; для обучающихся 1 классов в </w:t>
            </w:r>
            <w:r w:rsidRPr="00DB3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- 35 минут, во </w:t>
            </w:r>
            <w:r w:rsidRPr="00DB3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–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45 мин.; 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учебной недели для 1- классов - 5 дней, для 2-11 классов - 6 дней;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продолжительность перемен устанавливается с учетом времени, необходимого для активного отдыха (не менее 10 минут)  и питания обучающихся (не менее 20 минут).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соответствии с утвержденным директором Школы графиком.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3.30.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Режим занятий обучающихся устанавливается следующий: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  начало занятий - 8.00, окончание занятий не позднее 13.40;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урока для обучающихся 2-9 классов  - 45 минут; для обучающихся 1 классов - в сентябре, октябре - по 3 урока в день по 35 минут каждый, в ноябре-декабре - по 4 урока по 35 минут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каждый; январь - май - по 4 урока по 45 минут каждый;</w:t>
            </w:r>
            <w:proofErr w:type="gramEnd"/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учебной недели для 1- классов - 5 дней, для 2-9 классов - 6 дней;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продолжительность перемен устанавливается с учетом времени, необходимого для активного отдыха (не менее 10 минут)  и питания обучающихся (не менее 20 минут).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соответствии с утвержденным директором Школы графиком.</w:t>
            </w:r>
          </w:p>
        </w:tc>
      </w:tr>
      <w:tr w:rsidR="00DB38C9" w:rsidTr="00DB38C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4.3. Общее руководство Школой осуществляет выборный орган – </w:t>
            </w: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>совет Школы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состоящий из представителей обучающихся, их родителей (законных представителей) и педагогических работников Школы.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В совет Школы входят 16человек, из них 5 – из педагогического коллектива, 4– от родителей, 4– от обучающихся 9 классов, 3 члена </w:t>
            </w:r>
            <w:proofErr w:type="gramStart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редставители других организаций находящихся в местности. Представители обладают правом решающего голоса и избираются в совет Школы тайным голосованием соответственно на педагогическом совете, на общешкольном родительском собрании, на собрании обучающихся 9 классов. Совет Школы избирает из своего состава председателя, который проводит заседание совета, и секретаря, который ведет протоколы. Протоколы подписываются председателем и секретарем и хранятся в Школе. Представители, избранные в совет Школы, выполняют свои обязанности на общественных началах.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Заседания совета Школы созываются его председателем или по требованию не менее половины его состава по мере надобности, но не реже одного раза в год. Решения совета Школы принимаются открытым голосованием. Решения совета Школы считаются правомочными, если на его заседании присутствовало не менее двух третей состава совета и если за решение проголосовало не менее двух третей присутствовавших.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Срок полномочий избранного совета – 3 года. Досрочные перевыборы совета проводятся по требованию не менее половины его членов.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компетенции совета Школы относятся: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утверждение Концепции и программы развития Школы;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утверждение локальных актов: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Правила для учащихся;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Положение о стипендиях учащимся;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рассмотрение жалоб на нарушение администрацией прав, закрепленных Уставом;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принятие решений по другим наиболее общим вопросам, определяющим перспективы жизни Школы, не отнесенным к компетенции директора Школы.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4.3. Общее руководство Школой осуществляет выборный орган – </w:t>
            </w: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>совет Школы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состоящий из представителей обучающихся, их родителей (законных представителей) и педагогических работников Школы.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В совет Школы входят 8 человек, из них 3 – из педагогического коллектива, 2 – от родителей, 2 – от обучающихся, 1 член – представитель других организаций находящихся в местности. Представители обладают правом решающего голоса и избираются в совет Школы тайным голосованием соответственно на педагогическом совете, на общешкольном родительском собрании, на собрании </w:t>
            </w:r>
            <w:proofErr w:type="gramStart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. Совет Школы избирает из своего состава председателя, который проводит заседание совета, и секретаря, который ведет протоколы. Протоколы подписываются председателем и секретарем и хранятся в Школе. Представители, избранные в совет Школы, выполняют свои обязанности на общественных началах.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Заседания совета Школы созываются его председателем или по требованию не менее половины его состава по мере надобности, но не реже одного раза в год. Решения совета Школы принимаются открытым голосованием. Решения совета Школы считаются правомочными, если на его заседании присутствовало не менее двух третей состава совета и если за решение проголосовало не менее двух третей присутствовавших.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Срок полномочий избранного совета – 1 год.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К компетенции совета Школы относятся: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38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утверждение концепции (программы) развития, образовательной программы Школы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утверждение локальных актов,</w:t>
            </w:r>
            <w:r w:rsidRPr="00DB38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относящихся к компетенции Совета Школы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38C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представление в лице председателя совместно с директором интересов Школы</w:t>
            </w:r>
            <w:r w:rsidRPr="00DB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государственных, муниципальных, общественных органах управления, а также, наряду с родителями (законными представителями), интересов обучающихся, обеспечивая социаль</w:t>
            </w:r>
            <w:r w:rsidRPr="00DB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ную защиту несовершеннолетних при рассмотрении вопросов, связанных с определением их </w:t>
            </w:r>
            <w:r w:rsidRPr="00DB38C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судьбы;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38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принятие решений об участии Школы и отдельных педагогов в конкурсах, </w:t>
            </w:r>
            <w:r w:rsidRPr="00DB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проектах и других </w:t>
            </w:r>
            <w:r w:rsidRPr="00DB38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мероприятиях, награждении работников Школы.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8C9" w:rsidTr="00DB38C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4.6. Полномочия трудового коллектива Школы осуществляются </w:t>
            </w: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>общим собранием трудового коллектива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, которое собирается по мере надобности. Общее собрание трудового коллектива вправе принимать решения, если на нем присутствовало не менее двух третей сотрудников, для которых Школа является основным местом работы.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Решения общего собрания трудового коллектива принимаются простым большинством голосов присутствующих на собрании работников. Процедура голосования определяется общим собранием трудового коллектива Школы.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К компетенции общего собрания трудового коллектива Школы относятся: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принятие Устава Школы;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принятие Правил внутреннего трудового распорядка Школы;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принятие решения о необходимости заключения коллективного договора;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утверждение коллективного договора;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определение численности и срока полномочий комиссии по трудовым спорам Школы, избрание ее членов.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4.6. Полномочия трудового коллектива Школы осуществляются </w:t>
            </w: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>общим собранием трудового коллектива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, которое собирается по мере надобности. Общее собрание трудового коллектива вправе принимать решения, если на нем присутствовало не менее двух третей сотрудников, для которых Школа является основным местом работы.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Решения общего собрания трудового коллектива принимаются простым большинством голосов присутствующих на собрании работников. Процедура голосования определяется общим собранием трудового коллектива Школы.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Общее  собрание трудового коллектива Школы: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принимает правила внутреннего трудового распорядка;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выбирает уполномоченного по охране труда и технике безопасности;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принимает решение о заключении Коллективного договора;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принимает локальные акты Школы, регламентирующие деятельность работников школы;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- принимает «Перечень основных вопросов инструктажа по охране труда на рабочем месте»;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- принимает «Программу вводного инструктажа по охране труда в Школе»;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  - выдвигает коллективные требования работников Школы.</w:t>
            </w:r>
          </w:p>
        </w:tc>
      </w:tr>
      <w:tr w:rsidR="00DB38C9" w:rsidRPr="00AD37A2" w:rsidTr="00DB38C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4.7. </w:t>
            </w:r>
            <w:r w:rsidRPr="00DB38C9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коллектива</w:t>
            </w: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школы – высший орган самоуправления Школы.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 Школы создается в целях выполнения принципа самоуправления школой, расширения коллегиальных и демократических форм управления.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 возглавляет председатель, избираемый собранием.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коллектива составляют все работники Школы, обучающиеся 8-9 классов, один родитель (законный представитель) </w:t>
            </w:r>
            <w:proofErr w:type="gramStart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обучающегося.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К исключительной компетенции общего собрания коллектива школы относится: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основных направлений деятельности Школы;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принятие Устава, изменений и дополнений к нему;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- избрание Совета школы;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постоянных или временных комиссий по различным направлениям работы, определение их полномочий; </w:t>
            </w:r>
          </w:p>
          <w:p w:rsidR="00DB38C9" w:rsidRPr="00DB38C9" w:rsidRDefault="00DB38C9" w:rsidP="00DB38C9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38C9">
              <w:rPr>
                <w:rFonts w:ascii="Times New Roman" w:hAnsi="Times New Roman" w:cs="Times New Roman"/>
                <w:sz w:val="24"/>
                <w:szCs w:val="24"/>
              </w:rPr>
              <w:t>Собрание считается правомочным, если на нем присутствует не менее двух третей общего собрания.</w:t>
            </w:r>
            <w:r w:rsidRPr="00DB38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B38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bookmarkStart w:id="0" w:name="_GoBack"/>
            <w:bookmarkEnd w:id="0"/>
            <w:r w:rsidRPr="00DB3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Общее собрание коллектива школы проводится не реже 1 раза в год. Решения принимаются простым большинством голосов.</w:t>
            </w:r>
          </w:p>
        </w:tc>
      </w:tr>
    </w:tbl>
    <w:p w:rsidR="009C3572" w:rsidRPr="009C3572" w:rsidRDefault="009C3572" w:rsidP="00DB38C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C3572" w:rsidRDefault="009C3572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Проголосовало всего сотрудников</w:t>
      </w:r>
      <w:r w:rsidRPr="00FD7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«Подлесная ООШ» МО «ЛМР» РТ:  </w:t>
      </w:r>
      <w:r w:rsidR="00DB38C9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DB38C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  <w:sectPr w:rsidR="00BB6ABC" w:rsidSect="00DB38C9">
          <w:type w:val="continuous"/>
          <w:pgSz w:w="11906" w:h="16838"/>
          <w:pgMar w:top="567" w:right="566" w:bottom="568" w:left="1134" w:header="708" w:footer="708" w:gutter="0"/>
          <w:cols w:space="708"/>
          <w:docGrid w:linePitch="360"/>
        </w:sectPr>
      </w:pP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Богодарова Ф.А.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Афанасьева О.В.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Акимова Н.В.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Глухова М.М.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Гайфуллина Н.И.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Колкаманова Л.А.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Кочеткова Г.Н.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Краснова Ю.М.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Малова И.В.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Потапова М.А.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Шарапова И.С.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Шириева Г.И.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Чернобровкина Л.Г.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Абрамов А.Д.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Макарова М.В.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Фомина Г.Н.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BB6ABC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Иксанова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BB6ABC" w:rsidRPr="00E20298" w:rsidRDefault="00BB6ABC" w:rsidP="00BB6AB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 М.Н.</w:t>
      </w:r>
    </w:p>
    <w:p w:rsidR="00BB6ABC" w:rsidRDefault="00BB6ABC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BB6ABC" w:rsidSect="00BB6ABC">
          <w:type w:val="continuous"/>
          <w:pgSz w:w="11906" w:h="16838"/>
          <w:pgMar w:top="567" w:right="566" w:bottom="568" w:left="1134" w:header="708" w:footer="708" w:gutter="0"/>
          <w:cols w:num="2" w:space="708"/>
          <w:docGrid w:linePitch="360"/>
        </w:sectPr>
      </w:pPr>
    </w:p>
    <w:p w:rsidR="00FD72B3" w:rsidRDefault="00FD72B3" w:rsidP="00BB6A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 «за» - </w:t>
      </w:r>
      <w:r w:rsidR="00DB38C9">
        <w:rPr>
          <w:rFonts w:ascii="Times New Roman" w:hAnsi="Times New Roman" w:cs="Times New Roman"/>
          <w:sz w:val="24"/>
          <w:szCs w:val="24"/>
        </w:rPr>
        <w:t>23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«против» - </w:t>
      </w:r>
      <w:r w:rsidR="00DB38C9">
        <w:rPr>
          <w:rFonts w:ascii="Times New Roman" w:hAnsi="Times New Roman" w:cs="Times New Roman"/>
          <w:sz w:val="24"/>
          <w:szCs w:val="24"/>
        </w:rPr>
        <w:t>0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«воздержалось» - </w:t>
      </w:r>
      <w:r w:rsidR="00DB38C9">
        <w:rPr>
          <w:rFonts w:ascii="Times New Roman" w:hAnsi="Times New Roman" w:cs="Times New Roman"/>
          <w:sz w:val="24"/>
          <w:szCs w:val="24"/>
        </w:rPr>
        <w:t>0</w:t>
      </w:r>
      <w:r w:rsidR="00BB6ABC">
        <w:rPr>
          <w:rFonts w:ascii="Times New Roman" w:hAnsi="Times New Roman" w:cs="Times New Roman"/>
          <w:sz w:val="24"/>
          <w:szCs w:val="24"/>
        </w:rPr>
        <w:t>.</w:t>
      </w:r>
    </w:p>
    <w:p w:rsidR="00BB6ABC" w:rsidRDefault="00BB6ABC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Проголосовало</w:t>
      </w:r>
      <w:r w:rsidRPr="00FD72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представителей): </w:t>
      </w:r>
      <w:r w:rsidR="00DB38C9">
        <w:rPr>
          <w:rFonts w:ascii="Times New Roman" w:hAnsi="Times New Roman" w:cs="Times New Roman"/>
          <w:sz w:val="24"/>
          <w:szCs w:val="24"/>
        </w:rPr>
        <w:t xml:space="preserve">73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DB38C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B6ABC" w:rsidRDefault="00BB6ABC" w:rsidP="00BB6ABC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BB6ABC" w:rsidSect="00DB38C9">
          <w:type w:val="continuous"/>
          <w:pgSz w:w="11906" w:h="16838"/>
          <w:pgMar w:top="567" w:right="566" w:bottom="568" w:left="1134" w:header="708" w:footer="708" w:gutter="0"/>
          <w:cols w:space="708"/>
          <w:docGrid w:linePitch="360"/>
        </w:sectPr>
      </w:pP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Гладкова Е.А.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Григорьева </w:t>
      </w:r>
      <w:r>
        <w:rPr>
          <w:rFonts w:ascii="Times New Roman" w:hAnsi="Times New Roman" w:cs="Times New Roman"/>
          <w:sz w:val="24"/>
          <w:szCs w:val="24"/>
        </w:rPr>
        <w:t>М.Н.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D9F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З.М.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Королев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О.А.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Кувшинов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Д.А.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Мишин </w:t>
      </w:r>
      <w:r>
        <w:rPr>
          <w:rFonts w:ascii="Times New Roman" w:hAnsi="Times New Roman" w:cs="Times New Roman"/>
          <w:sz w:val="24"/>
          <w:szCs w:val="24"/>
        </w:rPr>
        <w:t>Н.А.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Брагин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Г.Ш.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Глухов</w:t>
      </w:r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Э.Д.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>Журавлев</w:t>
      </w:r>
      <w:r>
        <w:rPr>
          <w:rFonts w:ascii="Times New Roman" w:hAnsi="Times New Roman" w:cs="Times New Roman"/>
          <w:sz w:val="24"/>
          <w:szCs w:val="24"/>
        </w:rPr>
        <w:t>а Ю.П.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Зайнутдинов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Кадырова </w:t>
      </w:r>
      <w:r>
        <w:rPr>
          <w:rFonts w:ascii="Times New Roman" w:hAnsi="Times New Roman" w:cs="Times New Roman"/>
          <w:sz w:val="24"/>
          <w:szCs w:val="24"/>
        </w:rPr>
        <w:t>Г.Р.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Матвеева </w:t>
      </w:r>
      <w:r>
        <w:rPr>
          <w:rFonts w:ascii="Times New Roman" w:hAnsi="Times New Roman" w:cs="Times New Roman"/>
          <w:sz w:val="24"/>
          <w:szCs w:val="24"/>
        </w:rPr>
        <w:t>Л.И.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D9F"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  <w:r w:rsidRPr="00EF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EF6D9F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D9F">
        <w:rPr>
          <w:rFonts w:ascii="Times New Roman" w:hAnsi="Times New Roman" w:cs="Times New Roman"/>
          <w:sz w:val="24"/>
          <w:szCs w:val="24"/>
        </w:rPr>
        <w:t xml:space="preserve">Федотова </w:t>
      </w:r>
      <w:r>
        <w:rPr>
          <w:rFonts w:ascii="Times New Roman" w:hAnsi="Times New Roman" w:cs="Times New Roman"/>
          <w:sz w:val="24"/>
          <w:szCs w:val="24"/>
        </w:rPr>
        <w:t>Е.В.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Федорова С.А.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Жданова Г.А.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 Т.В.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 Е.М.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Мельникова С.А.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Салахова Т.П.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Хуббатуллина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Чурикова Т.В.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Алтапова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Вагапов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Кадомкина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М.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Магсумова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BB6ABC" w:rsidRPr="0010355A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Протасеева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BB6ABC" w:rsidRPr="0010355A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355A">
        <w:rPr>
          <w:rFonts w:ascii="Times New Roman" w:hAnsi="Times New Roman" w:cs="Times New Roman"/>
          <w:sz w:val="24"/>
          <w:szCs w:val="24"/>
        </w:rPr>
        <w:t>Пятаева</w:t>
      </w:r>
      <w:proofErr w:type="spellEnd"/>
      <w:r w:rsidRPr="00103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Т.Л.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Сафиуллина Е.Н.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О.Ю.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Г. Р.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АшуровГ.О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Гарипов М.Ф.</w:t>
      </w:r>
      <w:r w:rsidRPr="00FE1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ABC" w:rsidRPr="00FE1785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785">
        <w:rPr>
          <w:rFonts w:ascii="Times New Roman" w:hAnsi="Times New Roman" w:cs="Times New Roman"/>
          <w:sz w:val="24"/>
          <w:szCs w:val="24"/>
        </w:rPr>
        <w:t>Каранурова</w:t>
      </w:r>
      <w:proofErr w:type="spellEnd"/>
      <w:r w:rsidRPr="00FE1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З.Р.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Е.В.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Протасеева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Пушкарева Е.А.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Чугунова Т.Н.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Н.Ю.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Бурлаченко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Нуриев Ф.А.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Бельтикова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785">
        <w:rPr>
          <w:rFonts w:ascii="Times New Roman" w:hAnsi="Times New Roman" w:cs="Times New Roman"/>
          <w:sz w:val="24"/>
          <w:szCs w:val="24"/>
        </w:rPr>
        <w:t>Газизов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  <w:r w:rsidRPr="00FE1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ABC" w:rsidRPr="00FE1785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785">
        <w:rPr>
          <w:rFonts w:ascii="Times New Roman" w:hAnsi="Times New Roman" w:cs="Times New Roman"/>
          <w:sz w:val="24"/>
          <w:szCs w:val="24"/>
        </w:rPr>
        <w:t xml:space="preserve">Елизарова </w:t>
      </w:r>
      <w:r>
        <w:rPr>
          <w:rFonts w:ascii="Times New Roman" w:hAnsi="Times New Roman" w:cs="Times New Roman"/>
          <w:sz w:val="24"/>
          <w:szCs w:val="24"/>
        </w:rPr>
        <w:t>С.М.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 А. А.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Максимова Т.В.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Мударисова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138">
        <w:rPr>
          <w:rFonts w:ascii="Times New Roman" w:hAnsi="Times New Roman" w:cs="Times New Roman"/>
          <w:sz w:val="24"/>
          <w:szCs w:val="24"/>
        </w:rPr>
        <w:t>Кривошеин</w:t>
      </w:r>
      <w:r>
        <w:rPr>
          <w:rFonts w:ascii="Times New Roman" w:hAnsi="Times New Roman" w:cs="Times New Roman"/>
          <w:sz w:val="24"/>
          <w:szCs w:val="24"/>
        </w:rPr>
        <w:t>а О.В.</w:t>
      </w:r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ABC" w:rsidRPr="002E3138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3138">
        <w:rPr>
          <w:rFonts w:ascii="Times New Roman" w:hAnsi="Times New Roman" w:cs="Times New Roman"/>
          <w:sz w:val="24"/>
          <w:szCs w:val="24"/>
        </w:rPr>
        <w:t>Лямова</w:t>
      </w:r>
      <w:proofErr w:type="spellEnd"/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</w:t>
      </w:r>
      <w:r w:rsidRPr="002E313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Николаева О.И. 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Сергушова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BB6ABC" w:rsidRDefault="00BB6ABC" w:rsidP="00BB6ABC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Ушакова Н.Ф.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Федотова Л.Н.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Залалтдинова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Кужелева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Мавлюдова</w:t>
      </w:r>
      <w:proofErr w:type="spellEnd"/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BB6ABC" w:rsidRPr="00EF6D9F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Сафина Г.А.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Уланов М. И.</w:t>
      </w:r>
    </w:p>
    <w:p w:rsidR="00BB6ABC" w:rsidRDefault="00BB6ABC" w:rsidP="00BB6ABC">
      <w:pPr>
        <w:pStyle w:val="a3"/>
        <w:numPr>
          <w:ilvl w:val="0"/>
          <w:numId w:val="27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Юсупова </w:t>
      </w:r>
      <w:r w:rsidRPr="002E3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Г.И.</w:t>
      </w:r>
    </w:p>
    <w:p w:rsidR="00BB6ABC" w:rsidRDefault="00BB6ABC" w:rsidP="00BB6ABC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BB6ABC" w:rsidSect="00BB6ABC">
          <w:type w:val="continuous"/>
          <w:pgSz w:w="11906" w:h="16838"/>
          <w:pgMar w:top="567" w:right="566" w:bottom="568" w:left="1134" w:header="708" w:footer="708" w:gutter="0"/>
          <w:cols w:num="2" w:space="708"/>
          <w:docGrid w:linePitch="360"/>
        </w:sectPr>
      </w:pPr>
    </w:p>
    <w:p w:rsidR="00D27597" w:rsidRDefault="00D27597" w:rsidP="00BB6A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 «за» - </w:t>
      </w:r>
      <w:r w:rsidR="00DB38C9">
        <w:rPr>
          <w:rFonts w:ascii="Times New Roman" w:hAnsi="Times New Roman" w:cs="Times New Roman"/>
          <w:sz w:val="24"/>
          <w:szCs w:val="24"/>
        </w:rPr>
        <w:t>73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«против» - </w:t>
      </w:r>
      <w:r w:rsidR="00DB38C9">
        <w:rPr>
          <w:rFonts w:ascii="Times New Roman" w:hAnsi="Times New Roman" w:cs="Times New Roman"/>
          <w:sz w:val="24"/>
          <w:szCs w:val="24"/>
        </w:rPr>
        <w:t>0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«воздержалось» - </w:t>
      </w:r>
      <w:r w:rsidR="00DB38C9">
        <w:rPr>
          <w:rFonts w:ascii="Times New Roman" w:hAnsi="Times New Roman" w:cs="Times New Roman"/>
          <w:sz w:val="24"/>
          <w:szCs w:val="24"/>
        </w:rPr>
        <w:t>0</w:t>
      </w:r>
      <w:r w:rsidR="00BB6ABC">
        <w:rPr>
          <w:rFonts w:ascii="Times New Roman" w:hAnsi="Times New Roman" w:cs="Times New Roman"/>
          <w:sz w:val="24"/>
          <w:szCs w:val="24"/>
        </w:rPr>
        <w:t>.</w:t>
      </w:r>
    </w:p>
    <w:p w:rsidR="00BB6ABC" w:rsidRDefault="00BB6ABC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7597" w:rsidRDefault="00D27597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Проголосовало</w:t>
      </w:r>
      <w:r w:rsidRPr="00D275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МБОУ «Подлесная ООШ» МО «ЛМР» РТ: </w:t>
      </w:r>
      <w:r w:rsidR="00DB38C9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DB38C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B6ABC" w:rsidRDefault="00BB6ABC" w:rsidP="00BB6A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6ABC" w:rsidRDefault="00BB6ABC" w:rsidP="00BB6ABC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BB6ABC" w:rsidSect="00DB38C9">
          <w:type w:val="continuous"/>
          <w:pgSz w:w="11906" w:h="16838"/>
          <w:pgMar w:top="567" w:right="566" w:bottom="568" w:left="1134" w:header="708" w:footer="708" w:gutter="0"/>
          <w:cols w:space="708"/>
          <w:docGrid w:linePitch="360"/>
        </w:sectPr>
      </w:pP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Брагин Руслан Сергеевич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Кривошеин Владислав Сергеевич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Владимировна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Анжела Андреевна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Сергушов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 Андреевич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Сиренович</w:t>
      </w:r>
      <w:proofErr w:type="spellEnd"/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Ушаков Дмитрий Михайлович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Федотова Дарья Викторовна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Ашуров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Бустонович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Ильдар Альбертович        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Залалтдинов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Гусманович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Кужелева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Леонидовна                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Курамшин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Рафаэль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Мавлюдова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Сергеевна 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B6ABC" w:rsidRPr="00C55B55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Миронова Мария Сергеевна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Маратовна 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Сафин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 Виктор Васильевич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Уланова Ксения Дмитриевна</w:t>
      </w:r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Фатыхов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Раисович</w:t>
      </w:r>
      <w:proofErr w:type="spellEnd"/>
    </w:p>
    <w:p w:rsidR="00BB6ABC" w:rsidRDefault="00BB6ABC" w:rsidP="00BB6AB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Чугунова Оксана Сергеевна</w:t>
      </w:r>
    </w:p>
    <w:p w:rsidR="00BB6ABC" w:rsidRDefault="00BB6ABC" w:rsidP="00BB6A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23.</w:t>
      </w:r>
      <w:r>
        <w:rPr>
          <w:rFonts w:ascii="Times New Roman" w:hAnsi="Times New Roman" w:cs="Times New Roman"/>
          <w:sz w:val="24"/>
          <w:szCs w:val="24"/>
        </w:rPr>
        <w:t xml:space="preserve">Юсупова Ландыш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Масхутовна</w:t>
      </w:r>
      <w:proofErr w:type="spellEnd"/>
    </w:p>
    <w:p w:rsidR="00BB6ABC" w:rsidRDefault="00BB6ABC" w:rsidP="00DB38C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  <w:sectPr w:rsidR="00BB6ABC" w:rsidSect="00BB6ABC">
          <w:type w:val="continuous"/>
          <w:pgSz w:w="11906" w:h="16838"/>
          <w:pgMar w:top="567" w:right="566" w:bottom="568" w:left="1134" w:header="708" w:footer="708" w:gutter="0"/>
          <w:cols w:num="2" w:space="708"/>
          <w:docGrid w:linePitch="360"/>
        </w:sectPr>
      </w:pPr>
    </w:p>
    <w:p w:rsidR="00D27597" w:rsidRDefault="00D27597" w:rsidP="00DB38C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27597" w:rsidRDefault="00D27597" w:rsidP="00D275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 «за» - </w:t>
      </w:r>
      <w:r w:rsidR="00DB38C9">
        <w:rPr>
          <w:rFonts w:ascii="Times New Roman" w:hAnsi="Times New Roman" w:cs="Times New Roman"/>
          <w:sz w:val="24"/>
          <w:szCs w:val="24"/>
        </w:rPr>
        <w:t>23</w:t>
      </w:r>
    </w:p>
    <w:p w:rsidR="00D27597" w:rsidRDefault="00D27597" w:rsidP="00D275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«против» - </w:t>
      </w:r>
      <w:r w:rsidR="00DB38C9">
        <w:rPr>
          <w:rFonts w:ascii="Times New Roman" w:hAnsi="Times New Roman" w:cs="Times New Roman"/>
          <w:sz w:val="24"/>
          <w:szCs w:val="24"/>
        </w:rPr>
        <w:t>0</w:t>
      </w:r>
    </w:p>
    <w:p w:rsidR="00D27597" w:rsidRDefault="00D27597" w:rsidP="00D275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«воздержалось» - </w:t>
      </w:r>
      <w:r w:rsidR="00DB38C9">
        <w:rPr>
          <w:rFonts w:ascii="Times New Roman" w:hAnsi="Times New Roman" w:cs="Times New Roman"/>
          <w:sz w:val="24"/>
          <w:szCs w:val="24"/>
        </w:rPr>
        <w:t>0</w:t>
      </w:r>
      <w:r w:rsidR="00BB6ABC">
        <w:rPr>
          <w:rFonts w:ascii="Times New Roman" w:hAnsi="Times New Roman" w:cs="Times New Roman"/>
          <w:sz w:val="24"/>
          <w:szCs w:val="24"/>
        </w:rPr>
        <w:t>.</w:t>
      </w:r>
    </w:p>
    <w:p w:rsidR="00D27597" w:rsidRDefault="00D27597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 принять изменения и дополнения в устав Муниципального бюджетного общеобразовательного учреждения </w:t>
      </w:r>
      <w:r w:rsidRPr="009C3572">
        <w:rPr>
          <w:rFonts w:ascii="Times New Roman" w:hAnsi="Times New Roman" w:cs="Times New Roman"/>
          <w:sz w:val="24"/>
          <w:szCs w:val="24"/>
        </w:rPr>
        <w:t>«Подлесная основная общеобразовательная школа»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собрания:                                                                       Борисова Наталья Юрьевна.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собрания:                                                                             Шарапова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«Верно»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«Подлесная ООШ» МО «ЛМР» РТ:                      Богодарова Фарида Анваровна.</w:t>
      </w:r>
    </w:p>
    <w:p w:rsidR="00FD72B3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72B3" w:rsidRPr="0019555B" w:rsidRDefault="00FD72B3" w:rsidP="00FD72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D72B3" w:rsidRPr="0019555B" w:rsidSect="00DB38C9">
      <w:type w:val="continuous"/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4B2"/>
    <w:multiLevelType w:val="hybridMultilevel"/>
    <w:tmpl w:val="474E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13F5"/>
    <w:multiLevelType w:val="hybridMultilevel"/>
    <w:tmpl w:val="2F6E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76646"/>
    <w:multiLevelType w:val="hybridMultilevel"/>
    <w:tmpl w:val="85F8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A0D3B"/>
    <w:multiLevelType w:val="hybridMultilevel"/>
    <w:tmpl w:val="22C8D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4085E"/>
    <w:multiLevelType w:val="hybridMultilevel"/>
    <w:tmpl w:val="5F86FE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E0335"/>
    <w:multiLevelType w:val="hybridMultilevel"/>
    <w:tmpl w:val="83747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306EF"/>
    <w:multiLevelType w:val="hybridMultilevel"/>
    <w:tmpl w:val="71C2AE1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2873D8"/>
    <w:multiLevelType w:val="hybridMultilevel"/>
    <w:tmpl w:val="8340C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05923"/>
    <w:multiLevelType w:val="hybridMultilevel"/>
    <w:tmpl w:val="BDAAB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F71DE"/>
    <w:multiLevelType w:val="hybridMultilevel"/>
    <w:tmpl w:val="D974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0E0042"/>
    <w:multiLevelType w:val="hybridMultilevel"/>
    <w:tmpl w:val="6514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E2E4E"/>
    <w:multiLevelType w:val="hybridMultilevel"/>
    <w:tmpl w:val="B2BA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80B23"/>
    <w:multiLevelType w:val="hybridMultilevel"/>
    <w:tmpl w:val="CC3EE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02F95"/>
    <w:multiLevelType w:val="hybridMultilevel"/>
    <w:tmpl w:val="DE24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B7DDC"/>
    <w:multiLevelType w:val="hybridMultilevel"/>
    <w:tmpl w:val="8F0C3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A2A09"/>
    <w:multiLevelType w:val="hybridMultilevel"/>
    <w:tmpl w:val="4926A6B2"/>
    <w:lvl w:ilvl="0" w:tplc="9ED24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265AF9"/>
    <w:multiLevelType w:val="hybridMultilevel"/>
    <w:tmpl w:val="5D7C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AB6901"/>
    <w:multiLevelType w:val="hybridMultilevel"/>
    <w:tmpl w:val="6DE8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C5186"/>
    <w:multiLevelType w:val="hybridMultilevel"/>
    <w:tmpl w:val="71C2AE1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256D9A"/>
    <w:multiLevelType w:val="hybridMultilevel"/>
    <w:tmpl w:val="31FC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23020"/>
    <w:multiLevelType w:val="hybridMultilevel"/>
    <w:tmpl w:val="5D7C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3D3395"/>
    <w:multiLevelType w:val="hybridMultilevel"/>
    <w:tmpl w:val="9574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55B53"/>
    <w:multiLevelType w:val="hybridMultilevel"/>
    <w:tmpl w:val="F9BC2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871422"/>
    <w:multiLevelType w:val="hybridMultilevel"/>
    <w:tmpl w:val="44C45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D2F15"/>
    <w:multiLevelType w:val="hybridMultilevel"/>
    <w:tmpl w:val="31FC0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6B528A"/>
    <w:multiLevelType w:val="hybridMultilevel"/>
    <w:tmpl w:val="7966D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778AB"/>
    <w:multiLevelType w:val="hybridMultilevel"/>
    <w:tmpl w:val="89F4FE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840D5"/>
    <w:multiLevelType w:val="hybridMultilevel"/>
    <w:tmpl w:val="CBD43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BE1356"/>
    <w:multiLevelType w:val="hybridMultilevel"/>
    <w:tmpl w:val="DC24EE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2"/>
  </w:num>
  <w:num w:numId="5">
    <w:abstractNumId w:val="1"/>
  </w:num>
  <w:num w:numId="6">
    <w:abstractNumId w:val="10"/>
  </w:num>
  <w:num w:numId="7">
    <w:abstractNumId w:val="21"/>
  </w:num>
  <w:num w:numId="8">
    <w:abstractNumId w:val="0"/>
  </w:num>
  <w:num w:numId="9">
    <w:abstractNumId w:val="13"/>
  </w:num>
  <w:num w:numId="10">
    <w:abstractNumId w:val="3"/>
  </w:num>
  <w:num w:numId="11">
    <w:abstractNumId w:val="7"/>
  </w:num>
  <w:num w:numId="12">
    <w:abstractNumId w:val="22"/>
  </w:num>
  <w:num w:numId="13">
    <w:abstractNumId w:val="5"/>
  </w:num>
  <w:num w:numId="14">
    <w:abstractNumId w:val="8"/>
  </w:num>
  <w:num w:numId="15">
    <w:abstractNumId w:val="6"/>
  </w:num>
  <w:num w:numId="16">
    <w:abstractNumId w:val="18"/>
  </w:num>
  <w:num w:numId="17">
    <w:abstractNumId w:val="12"/>
  </w:num>
  <w:num w:numId="18">
    <w:abstractNumId w:val="28"/>
  </w:num>
  <w:num w:numId="19">
    <w:abstractNumId w:val="27"/>
  </w:num>
  <w:num w:numId="20">
    <w:abstractNumId w:val="4"/>
  </w:num>
  <w:num w:numId="21">
    <w:abstractNumId w:val="23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4"/>
  </w:num>
  <w:num w:numId="25">
    <w:abstractNumId w:val="11"/>
  </w:num>
  <w:num w:numId="26">
    <w:abstractNumId w:val="20"/>
  </w:num>
  <w:num w:numId="27">
    <w:abstractNumId w:val="17"/>
  </w:num>
  <w:num w:numId="28">
    <w:abstractNumId w:val="26"/>
  </w:num>
  <w:num w:numId="29">
    <w:abstractNumId w:val="1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555B"/>
    <w:rsid w:val="0019555B"/>
    <w:rsid w:val="002E3138"/>
    <w:rsid w:val="00331B79"/>
    <w:rsid w:val="0073085E"/>
    <w:rsid w:val="009A27DE"/>
    <w:rsid w:val="009C3572"/>
    <w:rsid w:val="00BB5217"/>
    <w:rsid w:val="00BB6ABC"/>
    <w:rsid w:val="00C900E6"/>
    <w:rsid w:val="00D225F7"/>
    <w:rsid w:val="00D27597"/>
    <w:rsid w:val="00DB38C9"/>
    <w:rsid w:val="00E20298"/>
    <w:rsid w:val="00FD72B3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5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6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29FA3-9CA9-4AA1-AA30-AFB4F1DF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р</cp:lastModifiedBy>
  <cp:revision>6</cp:revision>
  <cp:lastPrinted>2013-06-25T11:00:00Z</cp:lastPrinted>
  <dcterms:created xsi:type="dcterms:W3CDTF">2013-06-20T16:26:00Z</dcterms:created>
  <dcterms:modified xsi:type="dcterms:W3CDTF">2013-06-25T11:02:00Z</dcterms:modified>
</cp:coreProperties>
</file>